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7C4" w14:textId="77777777" w:rsidR="00AE6117" w:rsidRPr="00C42E30" w:rsidRDefault="00AE6117" w:rsidP="005C421D">
      <w:pPr>
        <w:contextualSpacing/>
        <w:jc w:val="both"/>
        <w:rPr>
          <w:sz w:val="24"/>
          <w:szCs w:val="24"/>
        </w:rPr>
      </w:pPr>
      <w:bookmarkStart w:id="0" w:name="_Hlk201566599"/>
    </w:p>
    <w:p w14:paraId="48FFD87D" w14:textId="6D718211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4EF453" wp14:editId="19A86D30">
            <wp:extent cx="501015" cy="6362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1A210010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REPUBLIKA HRVATSKA</w:t>
      </w:r>
    </w:p>
    <w:p w14:paraId="7F0C38AE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ISTARSKA ŽUPANIJA</w:t>
      </w:r>
    </w:p>
    <w:p w14:paraId="12E7675F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GRAD POREČ - PARENZO</w:t>
      </w:r>
    </w:p>
    <w:p w14:paraId="52755A3D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CITTÀ DI  POREČ - PARENZO               </w:t>
      </w:r>
    </w:p>
    <w:p w14:paraId="7B13AEDF" w14:textId="77777777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Gradsko vijeće </w:t>
      </w:r>
    </w:p>
    <w:p w14:paraId="3D28A39D" w14:textId="690F7E71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3E2DAC" w:rsidRPr="00C42E30">
        <w:rPr>
          <w:rFonts w:ascii="Times New Roman" w:eastAsia="Times New Roman" w:hAnsi="Times New Roman" w:cs="Times New Roman"/>
          <w:b/>
          <w:sz w:val="24"/>
          <w:szCs w:val="24"/>
        </w:rPr>
        <w:t>024-01/2</w:t>
      </w:r>
      <w:r w:rsidR="00817FFB" w:rsidRPr="00C42E30">
        <w:rPr>
          <w:rFonts w:ascii="Times New Roman" w:eastAsia="Times New Roman" w:hAnsi="Times New Roman" w:cs="Times New Roman"/>
          <w:b/>
          <w:sz w:val="24"/>
          <w:szCs w:val="24"/>
        </w:rPr>
        <w:t>6-01/</w:t>
      </w:r>
      <w:r w:rsidR="00303470">
        <w:rPr>
          <w:rFonts w:ascii="Times New Roman" w:eastAsia="Times New Roman" w:hAnsi="Times New Roman" w:cs="Times New Roman"/>
          <w:b/>
          <w:sz w:val="24"/>
          <w:szCs w:val="24"/>
        </w:rPr>
        <w:t>03</w:t>
      </w:r>
    </w:p>
    <w:p w14:paraId="5B198896" w14:textId="3965BC3E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URBROJ: 2163-6-07/01-2</w:t>
      </w:r>
      <w:r w:rsidR="00817FFB" w:rsidRPr="00C42E3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-1</w:t>
      </w:r>
    </w:p>
    <w:p w14:paraId="7D99D86D" w14:textId="43C8C263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Poreč-Parenzo,</w:t>
      </w:r>
      <w:r w:rsidR="000454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5498" w:rsidRPr="00045498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="00817FFB" w:rsidRPr="00C42E30">
        <w:rPr>
          <w:rFonts w:ascii="Times New Roman" w:eastAsia="Times New Roman" w:hAnsi="Times New Roman" w:cs="Times New Roman"/>
          <w:b/>
          <w:sz w:val="24"/>
          <w:szCs w:val="24"/>
        </w:rPr>
        <w:t>veljače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 2025.</w:t>
      </w:r>
    </w:p>
    <w:p w14:paraId="1210CA0F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449B0" w14:textId="10149120" w:rsidR="00AE6117" w:rsidRPr="00C42E30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50. Statuta Grada Poreča-Parenzo (,,Službeni glasnik Grada Poreča-Parenzo“, broj 2/13, 10/18, 2/21 i 12/24) i članka 87. i  89. stavak 2. Poslovnika o radu Gradskog vijeća Grada Poreča-Parenzo (,,Službeni glasnik Grada Poreča-Parenzo“, broj 9/13, 10/18 i 2/21), s</w:t>
      </w: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azivam </w:t>
      </w:r>
      <w:r w:rsidR="00817FFB" w:rsidRPr="00C42E3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. sjednicu</w:t>
      </w: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BAD2A" w14:textId="77777777" w:rsidR="00AE6117" w:rsidRPr="00C42E30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F285B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GRADSKOG VIJEĆA GRADA POREČA-PARENZO</w:t>
      </w:r>
    </w:p>
    <w:p w14:paraId="32DC0DE4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za</w:t>
      </w:r>
    </w:p>
    <w:p w14:paraId="3F0DADB5" w14:textId="3214F04B" w:rsidR="00AE6117" w:rsidRPr="00C42E30" w:rsidRDefault="002E4C9E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7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817FFB" w:rsidRPr="00C77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8D03FA" w:rsidRPr="00C77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817FFB" w:rsidRPr="00C77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veljače</w:t>
      </w:r>
      <w:r w:rsidR="008D03FA" w:rsidRPr="00C77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E6117" w:rsidRPr="00C77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817FFB" w:rsidRPr="00C77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AE6117" w:rsidRPr="00C777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godine</w:t>
      </w:r>
      <w:r w:rsidR="00AE6117"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 s početkom u 1</w:t>
      </w:r>
      <w:r w:rsidR="003F1218"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="00AE6117"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,00 sati</w:t>
      </w:r>
    </w:p>
    <w:p w14:paraId="30E8C2B5" w14:textId="77777777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82753D" w14:textId="125E4B79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Sjednica će se održati u velikoj vijećnici Grada Poreča-Parenzo, Obala maršala Tita 5/1</w:t>
      </w:r>
    </w:p>
    <w:p w14:paraId="46820BBE" w14:textId="06094700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B82CEA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color w:val="000000"/>
          <w:sz w:val="24"/>
          <w:szCs w:val="24"/>
        </w:rPr>
        <w:t>Za raspravu i odlučivanje predlaže se sljedeći</w:t>
      </w:r>
    </w:p>
    <w:p w14:paraId="5C9FE08D" w14:textId="77777777" w:rsidR="00AE6117" w:rsidRPr="00C42E30" w:rsidRDefault="00AE6117" w:rsidP="00AE6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3D89D0B" w14:textId="079D49BD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N E V N I   RE D</w:t>
      </w:r>
    </w:p>
    <w:p w14:paraId="50C70D4C" w14:textId="53DF53D5" w:rsidR="00385DFB" w:rsidRPr="00C42E30" w:rsidRDefault="00385DFB" w:rsidP="00C06D73">
      <w:p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bookmarkEnd w:id="0"/>
    <w:p w14:paraId="1BBFC252" w14:textId="502845B3" w:rsidR="00817FFB" w:rsidRPr="00C42E30" w:rsidRDefault="00817FFB" w:rsidP="00817F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42E30">
        <w:rPr>
          <w:rFonts w:ascii="Times New Roman" w:hAnsi="Times New Roman"/>
          <w:b/>
          <w:bCs/>
          <w:sz w:val="24"/>
          <w:szCs w:val="24"/>
        </w:rPr>
        <w:t>Verifikacija zapisnika sa 5. i 6. sjednice Gradskog vijeća</w:t>
      </w:r>
      <w:r w:rsidRPr="00C42E3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268E747F" w14:textId="3406D70B" w:rsidR="00817FFB" w:rsidRPr="00C42E30" w:rsidRDefault="00817FFB" w:rsidP="00817F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42E30">
        <w:rPr>
          <w:rFonts w:ascii="Times New Roman" w:hAnsi="Times New Roman"/>
          <w:b/>
          <w:bCs/>
          <w:sz w:val="24"/>
          <w:szCs w:val="24"/>
        </w:rPr>
        <w:t>Vijećnička pitanja, prijedlozi i informacije</w:t>
      </w:r>
    </w:p>
    <w:p w14:paraId="35C5B5CA" w14:textId="7CDBDA00" w:rsidR="00303470" w:rsidRDefault="00303470" w:rsidP="0030347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03470">
        <w:rPr>
          <w:rFonts w:ascii="Times New Roman" w:hAnsi="Times New Roman"/>
          <w:b/>
          <w:bCs/>
          <w:sz w:val="24"/>
          <w:szCs w:val="24"/>
        </w:rPr>
        <w:t>Odluka o usvajanju Izvješća o stanju sustava civilne zaštite na području Grada Poreča Parenzo u 2025. godini i Plana razvoja sustava civilne zaštite na području Grada Poreča-Parenzo za 2026. godinu</w:t>
      </w:r>
    </w:p>
    <w:p w14:paraId="1947271E" w14:textId="33CB982D" w:rsidR="00303470" w:rsidRPr="00303470" w:rsidRDefault="00303470" w:rsidP="00303470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303470">
        <w:rPr>
          <w:rFonts w:ascii="Times New Roman" w:hAnsi="Times New Roman"/>
          <w:sz w:val="24"/>
          <w:szCs w:val="24"/>
        </w:rPr>
        <w:t>(Izvjestitelj: Denis Stipanov)</w:t>
      </w:r>
    </w:p>
    <w:p w14:paraId="057493DF" w14:textId="127E9351" w:rsidR="00817FFB" w:rsidRPr="00303470" w:rsidRDefault="00817FFB" w:rsidP="00817F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42E30">
        <w:rPr>
          <w:rFonts w:ascii="Times New Roman" w:hAnsi="Times New Roman"/>
          <w:b/>
          <w:bCs/>
          <w:sz w:val="24"/>
          <w:szCs w:val="24"/>
        </w:rPr>
        <w:t>Odluka o izmjeni Odluke o izvršavanju</w:t>
      </w:r>
      <w:r w:rsidR="00CB1F1D" w:rsidRPr="00C42E30">
        <w:rPr>
          <w:rFonts w:ascii="Times New Roman" w:hAnsi="Times New Roman"/>
          <w:b/>
          <w:bCs/>
          <w:sz w:val="24"/>
          <w:szCs w:val="24"/>
        </w:rPr>
        <w:t xml:space="preserve"> Proračuna Grada Poreča-Parenzo za 2026. godinu</w:t>
      </w:r>
    </w:p>
    <w:p w14:paraId="7F6F0925" w14:textId="50E17612" w:rsidR="00303470" w:rsidRPr="00303470" w:rsidRDefault="00303470" w:rsidP="00303470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303470">
        <w:rPr>
          <w:rFonts w:ascii="Times New Roman" w:hAnsi="Times New Roman"/>
          <w:sz w:val="24"/>
          <w:szCs w:val="24"/>
        </w:rPr>
        <w:t>(Izvjestiteljica: Tatjana Matošević)</w:t>
      </w:r>
    </w:p>
    <w:p w14:paraId="6C995F60" w14:textId="77777777" w:rsidR="00303470" w:rsidRPr="00303470" w:rsidRDefault="00303470" w:rsidP="0030347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03470">
        <w:rPr>
          <w:rFonts w:ascii="Times New Roman" w:hAnsi="Times New Roman"/>
          <w:b/>
          <w:bCs/>
          <w:sz w:val="24"/>
          <w:szCs w:val="24"/>
        </w:rPr>
        <w:t xml:space="preserve">Odluka o ustrojstvu upravnih tijela Grada Poreča-Parenzo </w:t>
      </w:r>
    </w:p>
    <w:p w14:paraId="5CAA14CE" w14:textId="070822C6" w:rsidR="00303470" w:rsidRPr="00303470" w:rsidRDefault="00303470" w:rsidP="00303470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2C36F2">
        <w:rPr>
          <w:rFonts w:ascii="Times New Roman" w:hAnsi="Times New Roman"/>
          <w:sz w:val="24"/>
          <w:szCs w:val="24"/>
        </w:rPr>
        <w:t xml:space="preserve">(Izvjestitelj: </w:t>
      </w:r>
      <w:r w:rsidR="00B3638B" w:rsidRPr="002C36F2">
        <w:rPr>
          <w:rFonts w:ascii="Times New Roman" w:hAnsi="Times New Roman"/>
          <w:sz w:val="24"/>
          <w:szCs w:val="24"/>
        </w:rPr>
        <w:t>Gradonačelnik</w:t>
      </w:r>
      <w:r w:rsidRPr="002C36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0F0357" w14:textId="032E5430" w:rsidR="00303470" w:rsidRDefault="00303470" w:rsidP="00817F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03470">
        <w:rPr>
          <w:rFonts w:ascii="Times New Roman" w:hAnsi="Times New Roman"/>
          <w:b/>
          <w:bCs/>
          <w:sz w:val="24"/>
          <w:szCs w:val="24"/>
        </w:rPr>
        <w:t xml:space="preserve">Odluka o stjecanju poslovnih udjela u trgovačkom društvu Veletržnica ribe Poreč d.o.o </w:t>
      </w:r>
    </w:p>
    <w:p w14:paraId="269ED77D" w14:textId="1448F2A6" w:rsidR="00303470" w:rsidRDefault="00303470" w:rsidP="00303470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303470">
        <w:rPr>
          <w:rFonts w:ascii="Times New Roman" w:hAnsi="Times New Roman"/>
          <w:sz w:val="24"/>
          <w:szCs w:val="24"/>
        </w:rPr>
        <w:t>(Izvjestitelj: Darko Saftić)</w:t>
      </w:r>
    </w:p>
    <w:p w14:paraId="4D917E61" w14:textId="7746FC62" w:rsidR="00A47E0B" w:rsidRPr="00A47E0B" w:rsidRDefault="00A47E0B" w:rsidP="00A47E0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47E0B">
        <w:rPr>
          <w:rFonts w:ascii="Times New Roman" w:hAnsi="Times New Roman"/>
          <w:b/>
          <w:bCs/>
          <w:sz w:val="24"/>
          <w:szCs w:val="24"/>
        </w:rPr>
        <w:t>Odluka o izmjeni Odluke o načinu pružanja javne usluge sakupljanja komunalnog otpada na području Grada Poreča – Parenzo</w:t>
      </w:r>
    </w:p>
    <w:p w14:paraId="5C2D7C3E" w14:textId="2B36D954" w:rsidR="00531003" w:rsidRPr="003E66B4" w:rsidRDefault="00A47E0B" w:rsidP="003E66B4">
      <w:pPr>
        <w:pStyle w:val="Odlomakpopisa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47E0B"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 w:rsidRPr="00A47E0B">
        <w:rPr>
          <w:rFonts w:ascii="Times New Roman" w:hAnsi="Times New Roman"/>
          <w:sz w:val="24"/>
          <w:szCs w:val="24"/>
        </w:rPr>
        <w:t>Vinkerlić</w:t>
      </w:r>
      <w:proofErr w:type="spellEnd"/>
      <w:r w:rsidRPr="00A47E0B">
        <w:rPr>
          <w:rFonts w:ascii="Times New Roman" w:hAnsi="Times New Roman"/>
          <w:sz w:val="24"/>
          <w:szCs w:val="24"/>
        </w:rPr>
        <w:t xml:space="preserve"> Petrović)</w:t>
      </w:r>
    </w:p>
    <w:p w14:paraId="71C37DB0" w14:textId="0C7EE170" w:rsidR="00F26905" w:rsidRPr="00531003" w:rsidRDefault="00531003" w:rsidP="00531003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31003">
        <w:rPr>
          <w:rFonts w:ascii="Times New Roman" w:hAnsi="Times New Roman"/>
          <w:b/>
          <w:bCs/>
          <w:sz w:val="24"/>
          <w:szCs w:val="24"/>
        </w:rPr>
        <w:t>Odluka o izmjeni dijela granice područja naselja Poreč – Parenzo i naselja Varvari</w:t>
      </w:r>
    </w:p>
    <w:p w14:paraId="7A9B3C62" w14:textId="37A1837A" w:rsidR="00531003" w:rsidRDefault="00531003" w:rsidP="00531003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531003">
        <w:rPr>
          <w:rFonts w:ascii="Times New Roman" w:hAnsi="Times New Roman"/>
          <w:sz w:val="24"/>
          <w:szCs w:val="24"/>
        </w:rPr>
        <w:t>(Izvjestitelj: Damir Hrvatin)</w:t>
      </w:r>
    </w:p>
    <w:p w14:paraId="51BFFD62" w14:textId="63B18F2D" w:rsidR="00531003" w:rsidRPr="00531003" w:rsidRDefault="00531003" w:rsidP="00531003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31003">
        <w:rPr>
          <w:rFonts w:ascii="Times New Roman" w:hAnsi="Times New Roman"/>
          <w:b/>
          <w:bCs/>
          <w:sz w:val="24"/>
          <w:szCs w:val="24"/>
        </w:rPr>
        <w:t>Odluka o stavljanju van snage Odluke o odabiru najpovoljnijeg ponuditelja za kupnju zemljišta - k.č.br. 10241/1 i 10242/1, obje k.o. Poreč</w:t>
      </w:r>
    </w:p>
    <w:p w14:paraId="7974E19E" w14:textId="66461F36" w:rsidR="003F1218" w:rsidRDefault="00531003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bookmarkStart w:id="1" w:name="_Hlk221195983"/>
      <w:r w:rsidRPr="00531003">
        <w:rPr>
          <w:rFonts w:ascii="Times New Roman" w:eastAsia="Times New Roman" w:hAnsi="Times New Roman" w:cs="Times New Roman"/>
          <w:sz w:val="24"/>
          <w:szCs w:val="24"/>
        </w:rPr>
        <w:t>(Izvjestitelj: Damir Hrvatin)</w:t>
      </w:r>
    </w:p>
    <w:bookmarkEnd w:id="1"/>
    <w:p w14:paraId="1D270840" w14:textId="3971B82E" w:rsidR="00531003" w:rsidRPr="00531003" w:rsidRDefault="00531003" w:rsidP="00531003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31003">
        <w:rPr>
          <w:rFonts w:ascii="Times New Roman" w:eastAsia="Times New Roman" w:hAnsi="Times New Roman"/>
          <w:b/>
          <w:bCs/>
          <w:sz w:val="24"/>
          <w:szCs w:val="24"/>
        </w:rPr>
        <w:t>Odluka o poništenju javnog natječaja za prodaju zemljišta - k.č.br. 10241/1 i 10242/1, obje k.o. Poreč</w:t>
      </w:r>
    </w:p>
    <w:p w14:paraId="72681007" w14:textId="0E2581CA" w:rsidR="00531003" w:rsidRDefault="00531003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31003">
        <w:rPr>
          <w:rFonts w:ascii="Times New Roman" w:eastAsia="Times New Roman" w:hAnsi="Times New Roman" w:cs="Times New Roman"/>
          <w:sz w:val="24"/>
          <w:szCs w:val="24"/>
        </w:rPr>
        <w:t>(Izvjestitelj: Damir Hrvatin)</w:t>
      </w:r>
    </w:p>
    <w:p w14:paraId="062E9CD8" w14:textId="04017C33" w:rsidR="003E66B4" w:rsidRPr="003E66B4" w:rsidRDefault="003E66B4" w:rsidP="003E66B4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E66B4">
        <w:rPr>
          <w:rFonts w:ascii="Times New Roman" w:hAnsi="Times New Roman"/>
          <w:b/>
          <w:bCs/>
          <w:sz w:val="24"/>
          <w:szCs w:val="24"/>
        </w:rPr>
        <w:t>Odluke o objavljivanju Javnog poziva za isticanje kandidatura za članove Savjeta mladih Grada Poreča-Parenzo</w:t>
      </w:r>
    </w:p>
    <w:p w14:paraId="4543C164" w14:textId="77777777" w:rsidR="003E66B4" w:rsidRDefault="003E66B4" w:rsidP="003E66B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303470">
        <w:rPr>
          <w:rFonts w:ascii="Times New Roman" w:hAnsi="Times New Roman"/>
          <w:sz w:val="24"/>
          <w:szCs w:val="24"/>
        </w:rPr>
        <w:t>(Izvjestiteljica</w:t>
      </w:r>
      <w:r>
        <w:rPr>
          <w:rFonts w:ascii="Times New Roman" w:hAnsi="Times New Roman"/>
          <w:sz w:val="24"/>
          <w:szCs w:val="24"/>
        </w:rPr>
        <w:t>:</w:t>
      </w:r>
      <w:r w:rsidRPr="00303470">
        <w:rPr>
          <w:rFonts w:ascii="Times New Roman" w:hAnsi="Times New Roman"/>
          <w:sz w:val="24"/>
          <w:szCs w:val="24"/>
        </w:rPr>
        <w:t xml:space="preserve"> Tihana Mikulčić)</w:t>
      </w:r>
    </w:p>
    <w:p w14:paraId="18578DC3" w14:textId="71E63AD1" w:rsidR="00531003" w:rsidRDefault="00531003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3E334" w14:textId="77777777" w:rsidR="00D76149" w:rsidRDefault="00D76149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B60FC" w14:textId="1B70A558" w:rsidR="00531003" w:rsidRPr="00C42E30" w:rsidRDefault="00D76149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955">
        <w:rPr>
          <w:rFonts w:ascii="Times New Roman" w:eastAsia="Times New Roman" w:hAnsi="Times New Roman" w:cs="Times New Roman"/>
          <w:sz w:val="24"/>
          <w:szCs w:val="24"/>
          <w:u w:val="single"/>
        </w:rPr>
        <w:t>NAPOMENA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76149">
        <w:rPr>
          <w:rFonts w:ascii="Times New Roman" w:eastAsia="Times New Roman" w:hAnsi="Times New Roman" w:cs="Times New Roman"/>
          <w:sz w:val="24"/>
          <w:szCs w:val="24"/>
        </w:rPr>
        <w:t xml:space="preserve">Materijali za točku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6149">
        <w:rPr>
          <w:rFonts w:ascii="Times New Roman" w:eastAsia="Times New Roman" w:hAnsi="Times New Roman" w:cs="Times New Roman"/>
          <w:sz w:val="24"/>
          <w:szCs w:val="24"/>
        </w:rPr>
        <w:t>. dostavit će se naknadno.</w:t>
      </w:r>
    </w:p>
    <w:p w14:paraId="4F65BC85" w14:textId="77777777" w:rsidR="00D76149" w:rsidRDefault="00D76149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7D9F5" w14:textId="77DF5FA9" w:rsidR="00D07352" w:rsidRPr="00C42E30" w:rsidRDefault="00D07352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Mole se svi članovi Gradskog vijeća da se odazovu u točno zakazano vrijeme ili da o svom izostanku obavijeste Upravni odjel za opću upravu na tel. 432-133 ili elektroničkom poštom na: </w:t>
      </w:r>
      <w:hyperlink r:id="rId8" w:history="1">
        <w:r w:rsidRPr="00C42E3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darko.saftic@porec.hr</w:t>
        </w:r>
      </w:hyperlink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69111D" w14:textId="77777777" w:rsidR="00D07352" w:rsidRPr="00C42E30" w:rsidRDefault="00D07352" w:rsidP="002368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C2642C" w14:textId="77777777" w:rsidR="00D07352" w:rsidRPr="00C42E30" w:rsidRDefault="00D07352" w:rsidP="00D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589AF44" w14:textId="77777777" w:rsidR="00D07352" w:rsidRPr="00C42E30" w:rsidRDefault="00D07352" w:rsidP="00D0735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GRADSKOG VIJEĆA</w:t>
      </w:r>
    </w:p>
    <w:p w14:paraId="623AED4D" w14:textId="370B99EE" w:rsidR="007B7D54" w:rsidRPr="00C42E30" w:rsidRDefault="00D07352" w:rsidP="00CB4D7E">
      <w:pPr>
        <w:tabs>
          <w:tab w:val="left" w:pos="720"/>
          <w:tab w:val="left" w:pos="7075"/>
        </w:tabs>
        <w:spacing w:after="0" w:line="240" w:lineRule="auto"/>
        <w:rPr>
          <w:color w:val="FF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="00CB4D7E" w:rsidRPr="00C42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Elio Štifanić, v.r.</w:t>
      </w:r>
    </w:p>
    <w:sectPr w:rsidR="007B7D54" w:rsidRPr="00C42E30" w:rsidSect="005C421D">
      <w:pgSz w:w="11906" w:h="16838"/>
      <w:pgMar w:top="993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B2B0" w14:textId="77777777" w:rsidR="00AE6117" w:rsidRDefault="00AE6117" w:rsidP="00AE6117">
      <w:pPr>
        <w:spacing w:after="0" w:line="240" w:lineRule="auto"/>
      </w:pPr>
      <w:r>
        <w:separator/>
      </w:r>
    </w:p>
  </w:endnote>
  <w:endnote w:type="continuationSeparator" w:id="0">
    <w:p w14:paraId="3FBDE489" w14:textId="77777777" w:rsidR="00AE6117" w:rsidRDefault="00AE6117" w:rsidP="00A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9A2B" w14:textId="77777777" w:rsidR="00AE6117" w:rsidRDefault="00AE6117" w:rsidP="00AE6117">
      <w:pPr>
        <w:spacing w:after="0" w:line="240" w:lineRule="auto"/>
      </w:pPr>
      <w:r>
        <w:separator/>
      </w:r>
    </w:p>
  </w:footnote>
  <w:footnote w:type="continuationSeparator" w:id="0">
    <w:p w14:paraId="5BEF4B62" w14:textId="77777777" w:rsidR="00AE6117" w:rsidRDefault="00AE6117" w:rsidP="00AE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28"/>
    <w:multiLevelType w:val="hybridMultilevel"/>
    <w:tmpl w:val="D9B81D36"/>
    <w:lvl w:ilvl="0" w:tplc="45E0F78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A865AC"/>
    <w:multiLevelType w:val="hybridMultilevel"/>
    <w:tmpl w:val="76983082"/>
    <w:lvl w:ilvl="0" w:tplc="BFDE5216">
      <w:start w:val="8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21E2EEE"/>
    <w:multiLevelType w:val="hybridMultilevel"/>
    <w:tmpl w:val="78442B26"/>
    <w:lvl w:ilvl="0" w:tplc="9DB0035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5977EB7"/>
    <w:multiLevelType w:val="hybridMultilevel"/>
    <w:tmpl w:val="73AE60C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2062" w:hanging="360"/>
      </w:pPr>
    </w:lvl>
    <w:lvl w:ilvl="2" w:tplc="57A60F2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063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1695"/>
    <w:multiLevelType w:val="hybridMultilevel"/>
    <w:tmpl w:val="204A2596"/>
    <w:lvl w:ilvl="0" w:tplc="4F7EE31A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E5266A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F61C3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06E8"/>
    <w:multiLevelType w:val="hybridMultilevel"/>
    <w:tmpl w:val="A3243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2174F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F478C"/>
    <w:multiLevelType w:val="hybridMultilevel"/>
    <w:tmpl w:val="DC5064D2"/>
    <w:lvl w:ilvl="0" w:tplc="DDF0F53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8230ED"/>
    <w:multiLevelType w:val="hybridMultilevel"/>
    <w:tmpl w:val="E9C49C4A"/>
    <w:lvl w:ilvl="0" w:tplc="F766BA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7B7396"/>
    <w:multiLevelType w:val="hybridMultilevel"/>
    <w:tmpl w:val="D0025E44"/>
    <w:lvl w:ilvl="0" w:tplc="57D60F2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5A2522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40637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0"/>
    <w:rsid w:val="00014AE1"/>
    <w:rsid w:val="000261CA"/>
    <w:rsid w:val="000326AF"/>
    <w:rsid w:val="00043B38"/>
    <w:rsid w:val="00045498"/>
    <w:rsid w:val="00050AFA"/>
    <w:rsid w:val="0007567C"/>
    <w:rsid w:val="00090C1D"/>
    <w:rsid w:val="000A5450"/>
    <w:rsid w:val="000B5884"/>
    <w:rsid w:val="000C671A"/>
    <w:rsid w:val="000D6924"/>
    <w:rsid w:val="001448C1"/>
    <w:rsid w:val="00160375"/>
    <w:rsid w:val="00167D38"/>
    <w:rsid w:val="00173C81"/>
    <w:rsid w:val="001A3D89"/>
    <w:rsid w:val="001B34D4"/>
    <w:rsid w:val="001C1090"/>
    <w:rsid w:val="001D60A2"/>
    <w:rsid w:val="001E7955"/>
    <w:rsid w:val="001F7E56"/>
    <w:rsid w:val="00216458"/>
    <w:rsid w:val="00236840"/>
    <w:rsid w:val="00245A33"/>
    <w:rsid w:val="002B468F"/>
    <w:rsid w:val="002B4932"/>
    <w:rsid w:val="002C36F2"/>
    <w:rsid w:val="002E3062"/>
    <w:rsid w:val="002E48B7"/>
    <w:rsid w:val="002E4C9E"/>
    <w:rsid w:val="002E72AF"/>
    <w:rsid w:val="00303470"/>
    <w:rsid w:val="00305E94"/>
    <w:rsid w:val="00347691"/>
    <w:rsid w:val="0036628A"/>
    <w:rsid w:val="00385DFB"/>
    <w:rsid w:val="00386736"/>
    <w:rsid w:val="00392309"/>
    <w:rsid w:val="003E2DAC"/>
    <w:rsid w:val="003E66B4"/>
    <w:rsid w:val="003F1218"/>
    <w:rsid w:val="003F4B4F"/>
    <w:rsid w:val="00420BCE"/>
    <w:rsid w:val="00424EEA"/>
    <w:rsid w:val="00426BBF"/>
    <w:rsid w:val="004373D1"/>
    <w:rsid w:val="00460807"/>
    <w:rsid w:val="0049359B"/>
    <w:rsid w:val="004A54A4"/>
    <w:rsid w:val="004C1FA4"/>
    <w:rsid w:val="004D532D"/>
    <w:rsid w:val="00501C51"/>
    <w:rsid w:val="005163DA"/>
    <w:rsid w:val="0051688E"/>
    <w:rsid w:val="005245FC"/>
    <w:rsid w:val="00525179"/>
    <w:rsid w:val="00530641"/>
    <w:rsid w:val="005307A2"/>
    <w:rsid w:val="00531003"/>
    <w:rsid w:val="00541E38"/>
    <w:rsid w:val="00595CE6"/>
    <w:rsid w:val="005C421D"/>
    <w:rsid w:val="005C7F89"/>
    <w:rsid w:val="005E316C"/>
    <w:rsid w:val="005F3D91"/>
    <w:rsid w:val="006126D0"/>
    <w:rsid w:val="006128BE"/>
    <w:rsid w:val="00641178"/>
    <w:rsid w:val="0067379F"/>
    <w:rsid w:val="00674325"/>
    <w:rsid w:val="00683E5E"/>
    <w:rsid w:val="006A59CF"/>
    <w:rsid w:val="006B5BA2"/>
    <w:rsid w:val="006F50DD"/>
    <w:rsid w:val="00735543"/>
    <w:rsid w:val="0079097F"/>
    <w:rsid w:val="007A210B"/>
    <w:rsid w:val="007B06CE"/>
    <w:rsid w:val="007B7D54"/>
    <w:rsid w:val="007C4BE7"/>
    <w:rsid w:val="007D0FE0"/>
    <w:rsid w:val="007F7B27"/>
    <w:rsid w:val="007F7F98"/>
    <w:rsid w:val="00817FFB"/>
    <w:rsid w:val="00830DFD"/>
    <w:rsid w:val="00851954"/>
    <w:rsid w:val="00880536"/>
    <w:rsid w:val="0088441D"/>
    <w:rsid w:val="0089488C"/>
    <w:rsid w:val="008A456C"/>
    <w:rsid w:val="008C6020"/>
    <w:rsid w:val="008D03FA"/>
    <w:rsid w:val="008D267B"/>
    <w:rsid w:val="00904B20"/>
    <w:rsid w:val="00914640"/>
    <w:rsid w:val="009209F6"/>
    <w:rsid w:val="0095093F"/>
    <w:rsid w:val="00973214"/>
    <w:rsid w:val="009A60E4"/>
    <w:rsid w:val="009B559F"/>
    <w:rsid w:val="00A00A12"/>
    <w:rsid w:val="00A02DA4"/>
    <w:rsid w:val="00A21F4C"/>
    <w:rsid w:val="00A47E0B"/>
    <w:rsid w:val="00A60A77"/>
    <w:rsid w:val="00A62224"/>
    <w:rsid w:val="00A90AA1"/>
    <w:rsid w:val="00AA413F"/>
    <w:rsid w:val="00AA5CC0"/>
    <w:rsid w:val="00AB4FD1"/>
    <w:rsid w:val="00AC3C52"/>
    <w:rsid w:val="00AC74D6"/>
    <w:rsid w:val="00AE6117"/>
    <w:rsid w:val="00B02FA0"/>
    <w:rsid w:val="00B16021"/>
    <w:rsid w:val="00B22BE6"/>
    <w:rsid w:val="00B3638B"/>
    <w:rsid w:val="00B81454"/>
    <w:rsid w:val="00B95342"/>
    <w:rsid w:val="00BA0D61"/>
    <w:rsid w:val="00BB6E48"/>
    <w:rsid w:val="00BD05BD"/>
    <w:rsid w:val="00BF74DC"/>
    <w:rsid w:val="00C03E9C"/>
    <w:rsid w:val="00C06D73"/>
    <w:rsid w:val="00C12F17"/>
    <w:rsid w:val="00C225C7"/>
    <w:rsid w:val="00C301A3"/>
    <w:rsid w:val="00C42E30"/>
    <w:rsid w:val="00C458D8"/>
    <w:rsid w:val="00C551C0"/>
    <w:rsid w:val="00C66099"/>
    <w:rsid w:val="00C7772B"/>
    <w:rsid w:val="00CA0124"/>
    <w:rsid w:val="00CB1F1D"/>
    <w:rsid w:val="00CB4D7E"/>
    <w:rsid w:val="00CD6852"/>
    <w:rsid w:val="00CF434C"/>
    <w:rsid w:val="00D07352"/>
    <w:rsid w:val="00D1739C"/>
    <w:rsid w:val="00D450B3"/>
    <w:rsid w:val="00D5472C"/>
    <w:rsid w:val="00D55113"/>
    <w:rsid w:val="00D71BB0"/>
    <w:rsid w:val="00D74481"/>
    <w:rsid w:val="00D76149"/>
    <w:rsid w:val="00DB1EB4"/>
    <w:rsid w:val="00DC2071"/>
    <w:rsid w:val="00DC381F"/>
    <w:rsid w:val="00DC4968"/>
    <w:rsid w:val="00DD093D"/>
    <w:rsid w:val="00DE0475"/>
    <w:rsid w:val="00DF6D31"/>
    <w:rsid w:val="00E0797A"/>
    <w:rsid w:val="00E25A88"/>
    <w:rsid w:val="00E33BEF"/>
    <w:rsid w:val="00E560A5"/>
    <w:rsid w:val="00E60FEA"/>
    <w:rsid w:val="00E64D5B"/>
    <w:rsid w:val="00EA7703"/>
    <w:rsid w:val="00ED13D4"/>
    <w:rsid w:val="00ED6E9D"/>
    <w:rsid w:val="00EE74AB"/>
    <w:rsid w:val="00F26905"/>
    <w:rsid w:val="00F53EA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6E59E81"/>
  <w15:chartTrackingRefBased/>
  <w15:docId w15:val="{75106E43-B9EB-4350-90CE-E2D05A1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B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11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117"/>
    <w:rPr>
      <w:lang w:val="hr-HR"/>
    </w:rPr>
  </w:style>
  <w:style w:type="paragraph" w:styleId="Bezproreda">
    <w:name w:val="No Spacing"/>
    <w:uiPriority w:val="1"/>
    <w:qFormat/>
    <w:rsid w:val="00AA5CC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saftic@por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Darko Saftić</cp:lastModifiedBy>
  <cp:revision>3</cp:revision>
  <cp:lastPrinted>2026-02-09T06:27:00Z</cp:lastPrinted>
  <dcterms:created xsi:type="dcterms:W3CDTF">2026-02-11T07:43:00Z</dcterms:created>
  <dcterms:modified xsi:type="dcterms:W3CDTF">2026-02-11T07:46:00Z</dcterms:modified>
</cp:coreProperties>
</file>